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BB397" w14:textId="4EF301A9" w:rsidR="0025452F" w:rsidRPr="00CA6D63" w:rsidRDefault="00504E6D" w:rsidP="00CA6D63">
      <w:pPr>
        <w:pStyle w:val="IntenseQuote"/>
        <w:pBdr>
          <w:top w:val="single" w:sz="12" w:space="10" w:color="F6C847"/>
          <w:bottom w:val="single" w:sz="12" w:space="10" w:color="F6C847"/>
        </w:pBdr>
        <w:tabs>
          <w:tab w:val="center" w:pos="4248"/>
          <w:tab w:val="left" w:pos="6486"/>
        </w:tabs>
        <w:spacing w:line="259" w:lineRule="auto"/>
        <w:ind w:left="862" w:right="862"/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</w:pPr>
      <w:r w:rsidRPr="00CA6D63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>PERSONAL DEVELOPMENT PLAN</w:t>
      </w:r>
      <w:r w:rsidR="0025452F" w:rsidRPr="00CA6D63">
        <w:rPr>
          <w:rFonts w:ascii="Poppins" w:hAnsi="Poppins" w:cs="Poppins"/>
          <w:b/>
          <w:bCs/>
          <w:i w:val="0"/>
          <w:iCs w:val="0"/>
          <w:color w:val="000000" w:themeColor="text1"/>
          <w:kern w:val="0"/>
          <w:sz w:val="20"/>
          <w:szCs w:val="20"/>
          <w14:ligatures w14:val="none"/>
        </w:rPr>
        <w:t xml:space="preserve"> TEMPLATE</w:t>
      </w:r>
    </w:p>
    <w:p w14:paraId="16CCD837" w14:textId="49F97A51" w:rsidR="007D7742" w:rsidRPr="00CA6D63" w:rsidRDefault="007D7742" w:rsidP="007D7742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6D63">
        <w:rPr>
          <w:rFonts w:ascii="Poppins" w:hAnsi="Poppins" w:cs="Poppins"/>
          <w:b/>
          <w:bCs/>
          <w:sz w:val="20"/>
          <w:szCs w:val="20"/>
        </w:rPr>
        <w:t xml:space="preserve">1. Key </w:t>
      </w:r>
      <w:r w:rsidR="00CA6D63">
        <w:rPr>
          <w:rFonts w:ascii="Poppins" w:hAnsi="Poppins" w:cs="Poppins"/>
          <w:b/>
          <w:bCs/>
          <w:sz w:val="20"/>
          <w:szCs w:val="20"/>
        </w:rPr>
        <w:t>D</w:t>
      </w:r>
      <w:r w:rsidRPr="00CA6D63">
        <w:rPr>
          <w:rFonts w:ascii="Poppins" w:hAnsi="Poppins" w:cs="Poppins"/>
          <w:b/>
          <w:bCs/>
          <w:sz w:val="20"/>
          <w:szCs w:val="20"/>
        </w:rPr>
        <w:t>etails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547"/>
        <w:gridCol w:w="6469"/>
      </w:tblGrid>
      <w:tr w:rsidR="007D7742" w:rsidRPr="00CA6D63" w14:paraId="0B4142DE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4B8F86D4" w14:textId="03018224" w:rsidR="007D7742" w:rsidRPr="00CA6D63" w:rsidRDefault="00D35EA4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EA7825F" w14:textId="5C41392C" w:rsidR="007D7742" w:rsidRPr="00CA6D63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CA6D63" w14:paraId="723B5FED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708991DE" w14:textId="793A9B09" w:rsidR="00D35EA4" w:rsidRPr="00CA6D63" w:rsidRDefault="00D35EA4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Employee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8ADE51C" w14:textId="77777777" w:rsidR="00D35EA4" w:rsidRPr="00CA6D63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CA6D63" w14:paraId="1E1CD0E8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084BECA3" w14:textId="0489EC50" w:rsidR="007D7742" w:rsidRPr="00CA6D63" w:rsidRDefault="00D35EA4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Name: </w:t>
            </w:r>
          </w:p>
        </w:tc>
        <w:tc>
          <w:tcPr>
            <w:tcW w:w="6469" w:type="dxa"/>
            <w:shd w:val="clear" w:color="auto" w:fill="FFFFFF" w:themeFill="background1"/>
          </w:tcPr>
          <w:p w14:paraId="63C1D532" w14:textId="77777777" w:rsidR="007D7742" w:rsidRPr="00CA6D63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D35EA4" w:rsidRPr="00CA6D63" w14:paraId="1A1D6011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2941EAFB" w14:textId="6228A529" w:rsidR="00D35EA4" w:rsidRPr="00CA6D63" w:rsidRDefault="00D35EA4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Manager’s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Job Title:</w:t>
            </w:r>
          </w:p>
        </w:tc>
        <w:tc>
          <w:tcPr>
            <w:tcW w:w="6469" w:type="dxa"/>
            <w:shd w:val="clear" w:color="auto" w:fill="FFFFFF" w:themeFill="background1"/>
          </w:tcPr>
          <w:p w14:paraId="60E05B59" w14:textId="77777777" w:rsidR="00D35EA4" w:rsidRPr="00CA6D63" w:rsidRDefault="00D35EA4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CA6D63" w14:paraId="0DDFFCB6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54F6A69E" w14:textId="43055BD6" w:rsidR="007D7742" w:rsidRPr="00CA6D63" w:rsidRDefault="00504E6D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Plan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Start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1562E460" w14:textId="66011B89" w:rsidR="007D7742" w:rsidRPr="00CA6D63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  <w:tr w:rsidR="007D7742" w:rsidRPr="00CA6D63" w14:paraId="21C6D164" w14:textId="77777777" w:rsidTr="00CA6D63">
        <w:trPr>
          <w:trHeight w:val="397"/>
        </w:trPr>
        <w:tc>
          <w:tcPr>
            <w:tcW w:w="2547" w:type="dxa"/>
            <w:shd w:val="clear" w:color="auto" w:fill="F6C847"/>
            <w:vAlign w:val="center"/>
          </w:tcPr>
          <w:p w14:paraId="26952AF7" w14:textId="568BEE84" w:rsidR="007D7742" w:rsidRPr="00CA6D63" w:rsidRDefault="00504E6D" w:rsidP="00CA6D63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Plan</w:t>
            </w:r>
            <w:r w:rsidR="007D7742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 xml:space="preserve"> </w:t>
            </w:r>
            <w:r w:rsidR="00CA6D63"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End Date:</w:t>
            </w:r>
          </w:p>
        </w:tc>
        <w:tc>
          <w:tcPr>
            <w:tcW w:w="6469" w:type="dxa"/>
            <w:shd w:val="clear" w:color="auto" w:fill="FFFFFF" w:themeFill="background1"/>
          </w:tcPr>
          <w:p w14:paraId="439E0F89" w14:textId="538A3E9F" w:rsidR="007D7742" w:rsidRPr="00CA6D63" w:rsidRDefault="007D7742" w:rsidP="005B63DE">
            <w:pPr>
              <w:ind w:right="-330"/>
              <w:rPr>
                <w:rFonts w:ascii="Poppins" w:hAnsi="Poppins" w:cs="Poppins"/>
                <w:b/>
                <w:bCs/>
                <w:sz w:val="20"/>
                <w:szCs w:val="20"/>
              </w:rPr>
            </w:pPr>
          </w:p>
        </w:tc>
      </w:tr>
    </w:tbl>
    <w:p w14:paraId="5CE9F79B" w14:textId="77777777" w:rsidR="007D7742" w:rsidRPr="00CA6D63" w:rsidRDefault="007D7742">
      <w:pPr>
        <w:rPr>
          <w:rFonts w:ascii="Poppins" w:hAnsi="Poppins" w:cs="Poppins"/>
          <w:sz w:val="20"/>
          <w:szCs w:val="20"/>
        </w:rPr>
      </w:pPr>
    </w:p>
    <w:p w14:paraId="51AE0D2F" w14:textId="5C27634C" w:rsidR="00A14AD4" w:rsidRPr="00CA6D63" w:rsidRDefault="00A14AD4" w:rsidP="00A14AD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6D63">
        <w:rPr>
          <w:rFonts w:ascii="Poppins" w:hAnsi="Poppins" w:cs="Poppins"/>
          <w:b/>
          <w:bCs/>
          <w:sz w:val="20"/>
          <w:szCs w:val="20"/>
        </w:rPr>
        <w:t>2. Areas of development, actions and timeframes</w:t>
      </w:r>
    </w:p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547"/>
        <w:gridCol w:w="4394"/>
        <w:gridCol w:w="2075"/>
      </w:tblGrid>
      <w:tr w:rsidR="00724287" w:rsidRPr="00CA6D63" w14:paraId="6A79DA43" w14:textId="77777777" w:rsidTr="00CA6D63">
        <w:tc>
          <w:tcPr>
            <w:tcW w:w="2547" w:type="dxa"/>
            <w:shd w:val="clear" w:color="auto" w:fill="F6C847"/>
            <w:vAlign w:val="center"/>
          </w:tcPr>
          <w:p w14:paraId="02238115" w14:textId="11A952EA" w:rsidR="00724287" w:rsidRPr="00CA6D63" w:rsidRDefault="00CA6D63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Areas of development</w:t>
            </w:r>
          </w:p>
        </w:tc>
        <w:tc>
          <w:tcPr>
            <w:tcW w:w="4394" w:type="dxa"/>
            <w:shd w:val="clear" w:color="auto" w:fill="F6C847"/>
            <w:vAlign w:val="center"/>
          </w:tcPr>
          <w:p w14:paraId="4C19E0AB" w14:textId="4E2F8A07" w:rsidR="00724287" w:rsidRPr="00CA6D63" w:rsidRDefault="00CA6D63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Actions to address areas of development</w:t>
            </w:r>
          </w:p>
        </w:tc>
        <w:tc>
          <w:tcPr>
            <w:tcW w:w="2075" w:type="dxa"/>
            <w:shd w:val="clear" w:color="auto" w:fill="F6C847"/>
            <w:vAlign w:val="center"/>
          </w:tcPr>
          <w:p w14:paraId="271BA446" w14:textId="6F98BF42" w:rsidR="00724287" w:rsidRPr="00CA6D63" w:rsidRDefault="00CA6D63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Timeframe for each action</w:t>
            </w:r>
          </w:p>
        </w:tc>
      </w:tr>
      <w:tr w:rsidR="00724287" w:rsidRPr="00CA6D63" w14:paraId="06F7EB34" w14:textId="77777777" w:rsidTr="00CA6D63">
        <w:trPr>
          <w:trHeight w:val="454"/>
        </w:trPr>
        <w:tc>
          <w:tcPr>
            <w:tcW w:w="2547" w:type="dxa"/>
            <w:vMerge w:val="restart"/>
            <w:shd w:val="clear" w:color="auto" w:fill="EDEDED"/>
            <w:vAlign w:val="center"/>
          </w:tcPr>
          <w:p w14:paraId="328B5A85" w14:textId="789A517A" w:rsidR="00724287" w:rsidRPr="00CA6D63" w:rsidRDefault="00724287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Area 1</w:t>
            </w:r>
          </w:p>
        </w:tc>
        <w:tc>
          <w:tcPr>
            <w:tcW w:w="4394" w:type="dxa"/>
          </w:tcPr>
          <w:p w14:paraId="1C5933ED" w14:textId="5334AB7B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271C6268" w14:textId="434A818F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678F7175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  <w:vAlign w:val="center"/>
          </w:tcPr>
          <w:p w14:paraId="7006DEF0" w14:textId="77777777" w:rsidR="00724287" w:rsidRPr="00CA6D63" w:rsidRDefault="00724287" w:rsidP="00CA6D63">
            <w:pPr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5F8FAD3" w14:textId="26A378C2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52A38E1B" w14:textId="173F6456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65DBBA44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  <w:vAlign w:val="center"/>
          </w:tcPr>
          <w:p w14:paraId="05007292" w14:textId="77777777" w:rsidR="00724287" w:rsidRPr="00CA6D63" w:rsidRDefault="00724287" w:rsidP="00CA6D63">
            <w:pPr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4119A3BD" w14:textId="685C739B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7D37EF13" w14:textId="04FB8B3F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7F84E672" w14:textId="77777777" w:rsidTr="00CA6D63">
        <w:trPr>
          <w:trHeight w:val="454"/>
        </w:trPr>
        <w:tc>
          <w:tcPr>
            <w:tcW w:w="2547" w:type="dxa"/>
            <w:vMerge w:val="restart"/>
            <w:shd w:val="clear" w:color="auto" w:fill="EDEDED"/>
            <w:vAlign w:val="center"/>
          </w:tcPr>
          <w:p w14:paraId="3985A10A" w14:textId="4DDDBEF1" w:rsidR="00724287" w:rsidRPr="00CA6D63" w:rsidRDefault="00724287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t>Area 2</w:t>
            </w:r>
          </w:p>
        </w:tc>
        <w:tc>
          <w:tcPr>
            <w:tcW w:w="4394" w:type="dxa"/>
          </w:tcPr>
          <w:p w14:paraId="5C2285CF" w14:textId="3DCBE5F0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567FCA68" w14:textId="4590B953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6675A413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  <w:vAlign w:val="center"/>
          </w:tcPr>
          <w:p w14:paraId="2889AE7C" w14:textId="77777777" w:rsidR="00724287" w:rsidRPr="00CA6D63" w:rsidRDefault="00724287" w:rsidP="00CA6D63">
            <w:pPr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0C36A1C6" w14:textId="5240FFDA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44F78351" w14:textId="6987723E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4E405BB6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  <w:vAlign w:val="center"/>
          </w:tcPr>
          <w:p w14:paraId="4A244B16" w14:textId="77777777" w:rsidR="00724287" w:rsidRPr="00CA6D63" w:rsidRDefault="00724287" w:rsidP="00CA6D63">
            <w:pPr>
              <w:jc w:val="center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A10AC70" w14:textId="77777777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  <w:r w:rsidRPr="00CA6D63">
              <w:rPr>
                <w:rFonts w:ascii="Poppins" w:hAnsi="Poppins" w:cs="Poppins"/>
                <w:sz w:val="20"/>
                <w:szCs w:val="20"/>
              </w:rPr>
              <w:br/>
            </w:r>
          </w:p>
        </w:tc>
        <w:tc>
          <w:tcPr>
            <w:tcW w:w="2075" w:type="dxa"/>
          </w:tcPr>
          <w:p w14:paraId="6D617131" w14:textId="34B760FD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4D7A8D5E" w14:textId="77777777" w:rsidTr="00CA6D63">
        <w:trPr>
          <w:trHeight w:val="454"/>
        </w:trPr>
        <w:tc>
          <w:tcPr>
            <w:tcW w:w="2547" w:type="dxa"/>
            <w:vMerge w:val="restart"/>
            <w:shd w:val="clear" w:color="auto" w:fill="EDEDED"/>
            <w:vAlign w:val="center"/>
          </w:tcPr>
          <w:p w14:paraId="160B3926" w14:textId="1B5F61B7" w:rsidR="00724287" w:rsidRPr="00CA6D63" w:rsidRDefault="00724287" w:rsidP="00CA6D63">
            <w:pPr>
              <w:jc w:val="center"/>
              <w:rPr>
                <w:rFonts w:ascii="Poppins" w:hAnsi="Poppins" w:cs="Poppins"/>
                <w:b/>
                <w:bCs/>
                <w:sz w:val="20"/>
                <w:szCs w:val="20"/>
              </w:rPr>
            </w:pPr>
            <w:r w:rsidRPr="00CA6D63">
              <w:rPr>
                <w:rFonts w:ascii="Poppins" w:hAnsi="Poppins" w:cs="Poppins"/>
                <w:b/>
                <w:bCs/>
                <w:sz w:val="20"/>
                <w:szCs w:val="20"/>
              </w:rPr>
              <w:lastRenderedPageBreak/>
              <w:t>Area 3</w:t>
            </w:r>
          </w:p>
        </w:tc>
        <w:tc>
          <w:tcPr>
            <w:tcW w:w="4394" w:type="dxa"/>
          </w:tcPr>
          <w:p w14:paraId="3CEA23B4" w14:textId="22A43BF8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479C2D16" w14:textId="29910E9B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120BE52D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</w:tcPr>
          <w:p w14:paraId="718E29F5" w14:textId="77777777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2B46669E" w14:textId="119D508B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75ECA1E6" w14:textId="14841C82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724287" w:rsidRPr="00CA6D63" w14:paraId="1BCBD31B" w14:textId="77777777" w:rsidTr="00CA6D63">
        <w:trPr>
          <w:trHeight w:val="454"/>
        </w:trPr>
        <w:tc>
          <w:tcPr>
            <w:tcW w:w="2547" w:type="dxa"/>
            <w:vMerge/>
            <w:shd w:val="clear" w:color="auto" w:fill="EDEDED"/>
          </w:tcPr>
          <w:p w14:paraId="6D63A31F" w14:textId="77777777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EB940D9" w14:textId="5B27A7DB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2075" w:type="dxa"/>
          </w:tcPr>
          <w:p w14:paraId="2275C9CF" w14:textId="6CBBE125" w:rsidR="00724287" w:rsidRPr="00CA6D63" w:rsidRDefault="00724287" w:rsidP="00724287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5B57190D" w14:textId="77777777" w:rsidR="00CA6D63" w:rsidRDefault="00CA6D63" w:rsidP="00E2577C">
      <w:pPr>
        <w:ind w:right="-330"/>
        <w:rPr>
          <w:rFonts w:ascii="Poppins" w:hAnsi="Poppins" w:cs="Poppins"/>
          <w:b/>
          <w:bCs/>
          <w:sz w:val="20"/>
          <w:szCs w:val="20"/>
        </w:rPr>
      </w:pPr>
    </w:p>
    <w:p w14:paraId="0B1FAA9E" w14:textId="74B192BB" w:rsidR="00E2577C" w:rsidRPr="00CA6D63" w:rsidRDefault="00E2577C" w:rsidP="00E2577C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CA6D63">
        <w:rPr>
          <w:rFonts w:ascii="Poppins" w:hAnsi="Poppins" w:cs="Poppins"/>
          <w:b/>
          <w:bCs/>
          <w:sz w:val="20"/>
          <w:szCs w:val="20"/>
        </w:rPr>
        <w:br/>
        <w:t>Usage Instructions</w:t>
      </w:r>
    </w:p>
    <w:p w14:paraId="52414DE6" w14:textId="04E61BFF" w:rsidR="00BB3469" w:rsidRPr="00CA6D63" w:rsidRDefault="00BB3469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CA6D63">
        <w:rPr>
          <w:rFonts w:ascii="Poppins" w:hAnsi="Poppins" w:cs="Poppins"/>
          <w:b/>
          <w:bCs/>
          <w:sz w:val="20"/>
          <w:szCs w:val="20"/>
        </w:rPr>
        <w:t>Key details:</w:t>
      </w:r>
      <w:r w:rsidRPr="00CA6D63">
        <w:rPr>
          <w:rFonts w:ascii="Poppins" w:hAnsi="Poppins" w:cs="Poppins"/>
          <w:sz w:val="20"/>
          <w:szCs w:val="20"/>
        </w:rPr>
        <w:t xml:space="preserve"> Identify the name </w:t>
      </w:r>
      <w:r w:rsidR="00D35EA4" w:rsidRPr="00CA6D63">
        <w:rPr>
          <w:rFonts w:ascii="Poppins" w:hAnsi="Poppins" w:cs="Poppins"/>
          <w:sz w:val="20"/>
          <w:szCs w:val="20"/>
        </w:rPr>
        <w:t>and job title of both the relevant employee</w:t>
      </w:r>
      <w:r w:rsidRPr="00CA6D63">
        <w:rPr>
          <w:rFonts w:ascii="Poppins" w:hAnsi="Poppins" w:cs="Poppins"/>
          <w:sz w:val="20"/>
          <w:szCs w:val="20"/>
        </w:rPr>
        <w:t xml:space="preserve"> and</w:t>
      </w:r>
      <w:r w:rsidR="00D35EA4" w:rsidRPr="00CA6D63">
        <w:rPr>
          <w:rFonts w:ascii="Poppins" w:hAnsi="Poppins" w:cs="Poppins"/>
          <w:sz w:val="20"/>
          <w:szCs w:val="20"/>
        </w:rPr>
        <w:t xml:space="preserve"> their</w:t>
      </w:r>
      <w:r w:rsidRPr="00CA6D63">
        <w:rPr>
          <w:rFonts w:ascii="Poppins" w:hAnsi="Poppins" w:cs="Poppins"/>
          <w:sz w:val="20"/>
          <w:szCs w:val="20"/>
        </w:rPr>
        <w:t xml:space="preserve"> manager. </w:t>
      </w:r>
      <w:r w:rsidR="008B1BD5" w:rsidRPr="00CA6D63">
        <w:rPr>
          <w:rFonts w:ascii="Poppins" w:hAnsi="Poppins" w:cs="Poppins"/>
          <w:sz w:val="20"/>
          <w:szCs w:val="20"/>
        </w:rPr>
        <w:t>Also list start and end dates for the plan. For example, you may wish to have the plan cover a 3-month, 6-month or 1-year period.</w:t>
      </w:r>
    </w:p>
    <w:p w14:paraId="797CE2B4" w14:textId="6E343FB2" w:rsidR="00E2577C" w:rsidRPr="00CA6D63" w:rsidRDefault="00A14AD4" w:rsidP="00E2577C">
      <w:pPr>
        <w:pStyle w:val="ListParagraph"/>
        <w:numPr>
          <w:ilvl w:val="0"/>
          <w:numId w:val="3"/>
        </w:numPr>
        <w:ind w:right="-330"/>
        <w:rPr>
          <w:rFonts w:ascii="Poppins" w:hAnsi="Poppins" w:cs="Poppins"/>
          <w:sz w:val="20"/>
          <w:szCs w:val="20"/>
        </w:rPr>
      </w:pPr>
      <w:r w:rsidRPr="00CA6D63">
        <w:rPr>
          <w:rFonts w:ascii="Poppins" w:hAnsi="Poppins" w:cs="Poppins"/>
          <w:b/>
          <w:bCs/>
          <w:sz w:val="20"/>
          <w:szCs w:val="20"/>
        </w:rPr>
        <w:t>Areas of development, actions and timeframes</w:t>
      </w:r>
      <w:r w:rsidR="00E2577C" w:rsidRPr="00CA6D63">
        <w:rPr>
          <w:rFonts w:ascii="Poppins" w:hAnsi="Poppins" w:cs="Poppins"/>
          <w:b/>
          <w:bCs/>
          <w:sz w:val="20"/>
          <w:szCs w:val="20"/>
        </w:rPr>
        <w:t>:</w:t>
      </w:r>
      <w:r w:rsidR="00E2577C" w:rsidRPr="00CA6D63">
        <w:rPr>
          <w:rFonts w:ascii="Poppins" w:hAnsi="Poppins" w:cs="Poppins"/>
          <w:sz w:val="20"/>
          <w:szCs w:val="20"/>
        </w:rPr>
        <w:t xml:space="preserve"> List at least</w:t>
      </w:r>
      <w:r w:rsidRPr="00CA6D63">
        <w:rPr>
          <w:rFonts w:ascii="Poppins" w:hAnsi="Poppins" w:cs="Poppins"/>
          <w:sz w:val="20"/>
          <w:szCs w:val="20"/>
        </w:rPr>
        <w:t xml:space="preserve"> three areas of development that the employee has. Then for each area of development, list at least two actions that can be taken to address this area. Also assign a timeframe to each proposed action.</w:t>
      </w:r>
    </w:p>
    <w:p w14:paraId="5013714E" w14:textId="70EA305C" w:rsidR="00836D0A" w:rsidRPr="00CA6D63" w:rsidRDefault="00836D0A" w:rsidP="00BB3469">
      <w:pPr>
        <w:pStyle w:val="ListParagraph"/>
        <w:ind w:right="-330"/>
        <w:rPr>
          <w:rFonts w:ascii="Poppins" w:hAnsi="Poppins" w:cs="Poppins"/>
          <w:sz w:val="20"/>
          <w:szCs w:val="20"/>
        </w:rPr>
      </w:pPr>
    </w:p>
    <w:sectPr w:rsidR="00836D0A" w:rsidRPr="00CA6D63" w:rsidSect="00E76DDF">
      <w:headerReference w:type="default" r:id="rId7"/>
      <w:footerReference w:type="default" r:id="rId8"/>
      <w:pgSz w:w="11906" w:h="16838"/>
      <w:pgMar w:top="18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D37C1" w14:textId="77777777" w:rsidR="00115F6D" w:rsidRDefault="00115F6D" w:rsidP="00E76DDF">
      <w:pPr>
        <w:spacing w:after="0" w:line="240" w:lineRule="auto"/>
      </w:pPr>
      <w:r>
        <w:separator/>
      </w:r>
    </w:p>
  </w:endnote>
  <w:endnote w:type="continuationSeparator" w:id="0">
    <w:p w14:paraId="0D6C3418" w14:textId="77777777" w:rsidR="00115F6D" w:rsidRDefault="00115F6D" w:rsidP="00E7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79F2B" w14:textId="637AD050" w:rsidR="00E76DDF" w:rsidRDefault="00873596">
    <w:pPr>
      <w:pStyle w:val="Footer"/>
    </w:pPr>
    <w:r w:rsidRPr="00E76DDF">
      <w:rPr>
        <w:noProof/>
      </w:rPr>
      <w:drawing>
        <wp:anchor distT="0" distB="0" distL="114300" distR="114300" simplePos="0" relativeHeight="251659264" behindDoc="1" locked="0" layoutInCell="1" allowOverlap="1" wp14:anchorId="01D8B700" wp14:editId="01E7FEB3">
          <wp:simplePos x="0" y="0"/>
          <wp:positionH relativeFrom="column">
            <wp:posOffset>-913130</wp:posOffset>
          </wp:positionH>
          <wp:positionV relativeFrom="paragraph">
            <wp:posOffset>150495</wp:posOffset>
          </wp:positionV>
          <wp:extent cx="7546177" cy="1453889"/>
          <wp:effectExtent l="0" t="0" r="0" b="0"/>
          <wp:wrapNone/>
          <wp:docPr id="1929993426" name="Picture 1" descr="A yellow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33183" name="Picture 1" descr="A yellow and black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177" cy="14538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501B40" w14:textId="77777777" w:rsidR="00E76DDF" w:rsidRDefault="00E76DDF">
    <w:pPr>
      <w:pStyle w:val="Footer"/>
    </w:pPr>
  </w:p>
  <w:p w14:paraId="45ABCEB0" w14:textId="77777777" w:rsidR="00E76DDF" w:rsidRDefault="00E76DDF">
    <w:pPr>
      <w:pStyle w:val="Footer"/>
    </w:pPr>
  </w:p>
  <w:p w14:paraId="095F2582" w14:textId="77777777" w:rsidR="00E76DDF" w:rsidRDefault="00E76DDF">
    <w:pPr>
      <w:pStyle w:val="Footer"/>
    </w:pPr>
  </w:p>
  <w:p w14:paraId="74802DBA" w14:textId="77777777" w:rsidR="00E76DDF" w:rsidRDefault="00E76DDF">
    <w:pPr>
      <w:pStyle w:val="Footer"/>
    </w:pPr>
  </w:p>
  <w:p w14:paraId="5CCDD691" w14:textId="4139DA5C" w:rsidR="00E76DDF" w:rsidRDefault="00E76D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B80D3" w14:textId="77777777" w:rsidR="00115F6D" w:rsidRDefault="00115F6D" w:rsidP="00E76DDF">
      <w:pPr>
        <w:spacing w:after="0" w:line="240" w:lineRule="auto"/>
      </w:pPr>
      <w:r>
        <w:separator/>
      </w:r>
    </w:p>
  </w:footnote>
  <w:footnote w:type="continuationSeparator" w:id="0">
    <w:p w14:paraId="2278AA49" w14:textId="77777777" w:rsidR="00115F6D" w:rsidRDefault="00115F6D" w:rsidP="00E7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3BEB1" w14:textId="6A360243" w:rsidR="00E76DDF" w:rsidRDefault="00E76DDF">
    <w:pPr>
      <w:pStyle w:val="Header"/>
    </w:pPr>
    <w:r w:rsidRPr="00E76DDF">
      <w:rPr>
        <w:noProof/>
      </w:rPr>
      <w:drawing>
        <wp:anchor distT="0" distB="0" distL="114300" distR="114300" simplePos="0" relativeHeight="251658240" behindDoc="0" locked="0" layoutInCell="1" allowOverlap="1" wp14:anchorId="3501C2E5" wp14:editId="656A3DF6">
          <wp:simplePos x="0" y="0"/>
          <wp:positionH relativeFrom="column">
            <wp:posOffset>-897147</wp:posOffset>
          </wp:positionH>
          <wp:positionV relativeFrom="paragraph">
            <wp:posOffset>-527218</wp:posOffset>
          </wp:positionV>
          <wp:extent cx="8079651" cy="1260376"/>
          <wp:effectExtent l="0" t="0" r="0" b="0"/>
          <wp:wrapNone/>
          <wp:docPr id="1290908404" name="Picture 1" descr="A yellow and black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440271" name="Picture 1" descr="A yellow and black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6701" cy="1287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F3862"/>
    <w:multiLevelType w:val="hybridMultilevel"/>
    <w:tmpl w:val="A86CC0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B79DD"/>
    <w:multiLevelType w:val="hybridMultilevel"/>
    <w:tmpl w:val="1FEE6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36C"/>
    <w:multiLevelType w:val="hybridMultilevel"/>
    <w:tmpl w:val="32FE8052"/>
    <w:lvl w:ilvl="0" w:tplc="1B2A604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6C84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A677B"/>
    <w:multiLevelType w:val="multilevel"/>
    <w:tmpl w:val="C16AAC12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616">
    <w:abstractNumId w:val="0"/>
  </w:num>
  <w:num w:numId="2" w16cid:durableId="1498963220">
    <w:abstractNumId w:val="1"/>
  </w:num>
  <w:num w:numId="3" w16cid:durableId="1442453946">
    <w:abstractNumId w:val="2"/>
  </w:num>
  <w:num w:numId="4" w16cid:durableId="745877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DDF"/>
    <w:rsid w:val="00066981"/>
    <w:rsid w:val="000830FA"/>
    <w:rsid w:val="000F6312"/>
    <w:rsid w:val="00103CBA"/>
    <w:rsid w:val="00115F6D"/>
    <w:rsid w:val="00152E03"/>
    <w:rsid w:val="0017356C"/>
    <w:rsid w:val="00187941"/>
    <w:rsid w:val="00236F52"/>
    <w:rsid w:val="0025452F"/>
    <w:rsid w:val="00296A9D"/>
    <w:rsid w:val="00315E07"/>
    <w:rsid w:val="003C2DA2"/>
    <w:rsid w:val="00433ACA"/>
    <w:rsid w:val="00467902"/>
    <w:rsid w:val="004A0D48"/>
    <w:rsid w:val="00504E6D"/>
    <w:rsid w:val="00563695"/>
    <w:rsid w:val="00567D63"/>
    <w:rsid w:val="005836A1"/>
    <w:rsid w:val="005D31D1"/>
    <w:rsid w:val="00667BC2"/>
    <w:rsid w:val="00724287"/>
    <w:rsid w:val="00797B9B"/>
    <w:rsid w:val="007D7742"/>
    <w:rsid w:val="00814D20"/>
    <w:rsid w:val="00836D0A"/>
    <w:rsid w:val="00873596"/>
    <w:rsid w:val="008916D5"/>
    <w:rsid w:val="008B1BD5"/>
    <w:rsid w:val="0090527D"/>
    <w:rsid w:val="00916191"/>
    <w:rsid w:val="009164F9"/>
    <w:rsid w:val="0096554C"/>
    <w:rsid w:val="009E2BF5"/>
    <w:rsid w:val="00A14AD4"/>
    <w:rsid w:val="00A4335B"/>
    <w:rsid w:val="00A8134C"/>
    <w:rsid w:val="00B075B5"/>
    <w:rsid w:val="00B31ACC"/>
    <w:rsid w:val="00B61269"/>
    <w:rsid w:val="00BB3469"/>
    <w:rsid w:val="00BE354D"/>
    <w:rsid w:val="00C07FE1"/>
    <w:rsid w:val="00C77E3D"/>
    <w:rsid w:val="00C91842"/>
    <w:rsid w:val="00CA6D63"/>
    <w:rsid w:val="00CF1C48"/>
    <w:rsid w:val="00D127ED"/>
    <w:rsid w:val="00D35EA4"/>
    <w:rsid w:val="00D472A1"/>
    <w:rsid w:val="00D506FE"/>
    <w:rsid w:val="00DA1EE0"/>
    <w:rsid w:val="00DB04CE"/>
    <w:rsid w:val="00DE5802"/>
    <w:rsid w:val="00DE70FA"/>
    <w:rsid w:val="00DF61BC"/>
    <w:rsid w:val="00E2577C"/>
    <w:rsid w:val="00E76DDF"/>
    <w:rsid w:val="00EE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78126"/>
  <w15:chartTrackingRefBased/>
  <w15:docId w15:val="{4B5BC49E-490D-F748-99B7-5126F409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D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D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D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D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D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D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D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D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D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D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D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DDF"/>
  </w:style>
  <w:style w:type="paragraph" w:styleId="Footer">
    <w:name w:val="footer"/>
    <w:basedOn w:val="Normal"/>
    <w:link w:val="FooterChar"/>
    <w:uiPriority w:val="99"/>
    <w:unhideWhenUsed/>
    <w:rsid w:val="00E76D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6DDF"/>
  </w:style>
  <w:style w:type="table" w:styleId="TableGrid">
    <w:name w:val="Table Grid"/>
    <w:basedOn w:val="TableNormal"/>
    <w:uiPriority w:val="39"/>
    <w:rsid w:val="00905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E2577C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Ruting</dc:creator>
  <cp:keywords/>
  <dc:description/>
  <cp:lastModifiedBy>Sania Javed</cp:lastModifiedBy>
  <cp:revision>31</cp:revision>
  <dcterms:created xsi:type="dcterms:W3CDTF">2025-03-14T04:41:00Z</dcterms:created>
  <dcterms:modified xsi:type="dcterms:W3CDTF">2025-05-08T12:46:00Z</dcterms:modified>
</cp:coreProperties>
</file>